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B5C9">
      <w:pPr>
        <w:spacing w:line="536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附件二：</w:t>
      </w:r>
    </w:p>
    <w:p w14:paraId="15305D0B">
      <w:pPr>
        <w:spacing w:line="536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2025世界创新500强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企业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申报表</w:t>
      </w:r>
    </w:p>
    <w:tbl>
      <w:tblPr>
        <w:tblStyle w:val="4"/>
        <w:tblpPr w:leftFromText="180" w:rightFromText="180" w:vertAnchor="text" w:horzAnchor="page" w:tblpX="791" w:tblpY="376"/>
        <w:tblOverlap w:val="never"/>
        <w:tblW w:w="10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702"/>
        <w:gridCol w:w="1668"/>
        <w:gridCol w:w="4"/>
        <w:gridCol w:w="195"/>
        <w:gridCol w:w="1105"/>
        <w:gridCol w:w="584"/>
        <w:gridCol w:w="170"/>
        <w:gridCol w:w="1617"/>
        <w:gridCol w:w="321"/>
        <w:gridCol w:w="1596"/>
      </w:tblGrid>
      <w:tr w14:paraId="5FC8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346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9317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(中文)</w:t>
            </w: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90BAF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</w:t>
            </w:r>
          </w:p>
          <w:p w14:paraId="6FCEF6AD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标识</w:t>
            </w:r>
          </w:p>
          <w:p w14:paraId="640900B5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LOGO</w:t>
            </w:r>
          </w:p>
        </w:tc>
      </w:tr>
      <w:tr w14:paraId="7A5D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82A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66B0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(ENGLISH)</w:t>
            </w:r>
          </w:p>
        </w:tc>
        <w:tc>
          <w:tcPr>
            <w:tcW w:w="7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3054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251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97F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467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A31F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(中文)</w:t>
            </w:r>
          </w:p>
        </w:tc>
        <w:tc>
          <w:tcPr>
            <w:tcW w:w="7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104B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</w:p>
        </w:tc>
      </w:tr>
      <w:tr w14:paraId="3434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01A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7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800A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(ENGLISH)</w:t>
            </w:r>
          </w:p>
        </w:tc>
        <w:tc>
          <w:tcPr>
            <w:tcW w:w="7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31C2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</w:p>
        </w:tc>
      </w:tr>
      <w:tr w14:paraId="7BDE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452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5892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9A9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年产值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6156">
            <w:pPr>
              <w:jc w:val="center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截至2024.12.31日止</w:t>
            </w:r>
          </w:p>
        </w:tc>
      </w:tr>
      <w:tr w14:paraId="4D1C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1CC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328C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617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AD3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0D08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0B3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9EBE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04A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CC8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6FEE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7AB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367D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BAF2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 真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705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39C5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51E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网 址</w:t>
            </w:r>
            <w:bookmarkStart w:id="0" w:name="_GoBack"/>
            <w:bookmarkEnd w:id="0"/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47462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80F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F5B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7B34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（可多选）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1D84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□Industry/工业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□Commerce/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商业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□Agriculture/农业</w:t>
            </w:r>
          </w:p>
          <w:p w14:paraId="21E8DD20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Aerospace/航天航空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AI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&amp; Robotics/人工智能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与机器人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Energy/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能源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□Automotive/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汽车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4BDA072B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Healthcare &amp; Wellness/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医疗与健康   </w:t>
            </w:r>
          </w:p>
          <w:p w14:paraId="2799F615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Bio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pharmaceutical/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生物制药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Smart Home/智能家居  </w:t>
            </w:r>
          </w:p>
          <w:p w14:paraId="05D47DAE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Chip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&amp; Semiconductors/芯片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半导体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Internet/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互联网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4BD2D79E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Telecommunication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通信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IT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信息技术</w:t>
            </w:r>
          </w:p>
          <w:p w14:paraId="592A00AF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□Hardware &amp; Terminal/智能硬件及终端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□Finance/金融</w:t>
            </w:r>
          </w:p>
          <w:p w14:paraId="38910252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□Modern Service Industry/现代服务业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Transportation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交通运输</w:t>
            </w:r>
          </w:p>
          <w:p w14:paraId="16BAEA2F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Construction/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Culture &amp; Tourism/文化旅游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5CE08413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Security Safety/安全安防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Environmental Protection/环保</w:t>
            </w:r>
          </w:p>
          <w:p w14:paraId="11415EA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Education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教育</w:t>
            </w:r>
          </w:p>
          <w:p w14:paraId="27148815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Others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（请说明）</w:t>
            </w:r>
          </w:p>
          <w:p w14:paraId="44544506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D64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E15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销售额</w:t>
            </w:r>
          </w:p>
        </w:tc>
        <w:tc>
          <w:tcPr>
            <w:tcW w:w="158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4EA0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2024年度：</w:t>
            </w:r>
          </w:p>
        </w:tc>
        <w:tc>
          <w:tcPr>
            <w:tcW w:w="9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EDAC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研发投入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C7DD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2024年度：</w:t>
            </w:r>
          </w:p>
        </w:tc>
      </w:tr>
      <w:tr w14:paraId="556C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F8DA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职工总数</w:t>
            </w:r>
          </w:p>
        </w:tc>
        <w:tc>
          <w:tcPr>
            <w:tcW w:w="158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326F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D8F4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研发人员数量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6BC1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FC3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E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企业介绍</w:t>
            </w:r>
          </w:p>
          <w:p w14:paraId="1940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69FF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包含但不限于成立日期、企业规模、企业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竞争力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、影响力、国内外市场开拓情况等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5C64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9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产品/技术/解决方案介绍</w:t>
            </w:r>
          </w:p>
          <w:p w14:paraId="4B1C1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(中英文)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57E5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val="en-US" w:eastAsia="zh-CN"/>
              </w:rPr>
              <w:t>包含但不限于影像资料、实体产品/物品、解决方案资料、技术及成果、成功经验、演讲展示及应用服务年产值等。</w:t>
            </w:r>
          </w:p>
        </w:tc>
      </w:tr>
      <w:tr w14:paraId="2B94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荣誉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资质</w:t>
            </w:r>
          </w:p>
          <w:p w14:paraId="1D20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D7F7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包含但不限于企业获得的荣誉及知识产权专利等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692F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1D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创新贡献</w:t>
            </w:r>
          </w:p>
          <w:p w14:paraId="47A3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F596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请填写贵公司在一个或多个领域所作出的具体贡献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43EB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B8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其他说明</w:t>
            </w:r>
          </w:p>
          <w:p w14:paraId="4AF3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E470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</w:p>
        </w:tc>
      </w:tr>
      <w:tr w14:paraId="1458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演讲赞助</w:t>
            </w:r>
          </w:p>
          <w:p w14:paraId="7E74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合作支持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7FC9">
            <w:pPr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  □否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排行榜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证牌</w:t>
            </w:r>
          </w:p>
          <w:p w14:paraId="726A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实名定制</w:t>
            </w:r>
          </w:p>
        </w:tc>
        <w:tc>
          <w:tcPr>
            <w:tcW w:w="88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1F74">
            <w:pPr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Cs/>
                <w:sz w:val="28"/>
                <w:szCs w:val="28"/>
              </w:rPr>
              <w:t>现场参会</w:t>
            </w:r>
          </w:p>
          <w:p w14:paraId="197FE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Cs/>
                <w:sz w:val="28"/>
                <w:szCs w:val="28"/>
              </w:rPr>
              <w:t>并领取证牌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11E4">
            <w:pPr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 w14:paraId="5574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B8B3">
            <w:pPr>
              <w:snapToGrid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以上信息确认无误！</w:t>
            </w:r>
          </w:p>
          <w:p w14:paraId="50A9B0FA">
            <w:pPr>
              <w:spacing w:before="156" w:beforeLines="50"/>
              <w:ind w:right="934" w:rightChars="445" w:firstLine="3802" w:firstLineChars="1358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签字：          盖章：        日期：</w:t>
            </w:r>
          </w:p>
        </w:tc>
      </w:tr>
      <w:tr w14:paraId="6C95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3247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如有其他需求，请联系：</w:t>
            </w:r>
          </w:p>
          <w:p w14:paraId="06651FA1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+86 18988992699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E-mail: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123@wewic.com</w:t>
            </w:r>
          </w:p>
          <w:p w14:paraId="5F0F93A4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----------------------------------------------------------------</w:t>
            </w:r>
          </w:p>
          <w:p w14:paraId="2419C41A">
            <w:pPr>
              <w:snapToGrid w:val="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填写须知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48CA547E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请如实填写以上内容，将以此表内容进行评比和公开，本工作委员会和大会不承担因此引起的任何法律责任；</w:t>
            </w:r>
          </w:p>
          <w:p w14:paraId="50FD3976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如此表格有未标明部分，请在其他说明里补充，产品和解决方案介绍可以附件形式附后；</w:t>
            </w:r>
          </w:p>
          <w:p w14:paraId="7DE3D200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申报企业信息中，“联系人”指申报企业指定的专门对接人，负责企业申报过程中与组委会的信息沟通和材料准备，相关信息必须真实准确，如该信息使得组委会无法与其联络，则视为自动放弃参选</w:t>
            </w:r>
          </w:p>
          <w:p w14:paraId="41351F22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荣誉资质项请提供所获荣誉的证件或牌匾的电子版，并以附件形式附后；</w:t>
            </w:r>
          </w:p>
          <w:p w14:paraId="4063E340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请填写完此表后以“文件名+单位名称”的格式命名与公司LOGO(2000像素以上的高清图片或矢量格式的源文件)、产品图片以附件形式发送至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123@wewic.com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。</w:t>
            </w:r>
          </w:p>
          <w:p w14:paraId="131F3E72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 xml:space="preserve">参与现场授牌的企业需支付会议服务费共计9000元人民币（含2人参会费、证牌实名定制费及企业宣传费等）。 </w:t>
            </w:r>
          </w:p>
          <w:p w14:paraId="5DE2EA0F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申报截止日期：2025年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月3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日。</w:t>
            </w:r>
          </w:p>
          <w:p w14:paraId="59677D40">
            <w:pPr>
              <w:numPr>
                <w:ilvl w:val="0"/>
                <w:numId w:val="0"/>
              </w:numPr>
              <w:snapToGrid w:val="0"/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 w14:paraId="44D3285B"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4EBC2"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line="560" w:lineRule="exact"/>
      <w:ind w:right="0"/>
      <w:jc w:val="right"/>
      <w:textAlignment w:val="auto"/>
    </w:pPr>
    <w:r>
      <w:rPr>
        <w:rFonts w:hint="eastAsia" w:ascii="仿宋" w:hAnsi="仿宋" w:eastAsia="仿宋" w:cs="仿宋"/>
        <w:sz w:val="21"/>
        <w:szCs w:val="21"/>
      </w:rPr>
      <w:t>+86 18988992699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</w:rPr>
      <w:t>123@wewic.com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www.wewic.com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3741D">
    <w:pPr>
      <w:pStyle w:val="3"/>
    </w:pPr>
    <w:r>
      <w:rPr>
        <w:rFonts w:hint="eastAsia" w:eastAsiaTheme="minorEastAsia"/>
        <w:sz w:val="30"/>
        <w:szCs w:val="30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-394970</wp:posOffset>
          </wp:positionV>
          <wp:extent cx="1800225" cy="581660"/>
          <wp:effectExtent l="0" t="0" r="0" b="8890"/>
          <wp:wrapNone/>
          <wp:docPr id="7" name="图片 7" descr="WIC世界创新大会中英文标识-三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WIC世界创新大会中英文标识-三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EA6D6"/>
    <w:multiLevelType w:val="singleLevel"/>
    <w:tmpl w:val="7E5EA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75AAE"/>
    <w:rsid w:val="000273CC"/>
    <w:rsid w:val="016043AA"/>
    <w:rsid w:val="08BC59F4"/>
    <w:rsid w:val="08CB0CA3"/>
    <w:rsid w:val="08FB2C0B"/>
    <w:rsid w:val="09A432A2"/>
    <w:rsid w:val="0B494101"/>
    <w:rsid w:val="0B7C423B"/>
    <w:rsid w:val="0C201306"/>
    <w:rsid w:val="0CF14A50"/>
    <w:rsid w:val="0F7200CA"/>
    <w:rsid w:val="11861218"/>
    <w:rsid w:val="13573133"/>
    <w:rsid w:val="13833F28"/>
    <w:rsid w:val="15113EE2"/>
    <w:rsid w:val="1BE340FE"/>
    <w:rsid w:val="1C2E35CB"/>
    <w:rsid w:val="1F1F7BBE"/>
    <w:rsid w:val="21224D81"/>
    <w:rsid w:val="281C4C20"/>
    <w:rsid w:val="297A7E50"/>
    <w:rsid w:val="2A1F09F7"/>
    <w:rsid w:val="2A473A42"/>
    <w:rsid w:val="2A8C41C4"/>
    <w:rsid w:val="2E756E38"/>
    <w:rsid w:val="2EAE5EA6"/>
    <w:rsid w:val="3135465C"/>
    <w:rsid w:val="37531CE0"/>
    <w:rsid w:val="38206066"/>
    <w:rsid w:val="3942200C"/>
    <w:rsid w:val="3ABB2076"/>
    <w:rsid w:val="3B030B7D"/>
    <w:rsid w:val="3CAB1C76"/>
    <w:rsid w:val="3D742441"/>
    <w:rsid w:val="3EFF07C1"/>
    <w:rsid w:val="424F2708"/>
    <w:rsid w:val="4467501D"/>
    <w:rsid w:val="465D66D7"/>
    <w:rsid w:val="46FBD543"/>
    <w:rsid w:val="47F35993"/>
    <w:rsid w:val="4C080E93"/>
    <w:rsid w:val="4F0E4A13"/>
    <w:rsid w:val="508D7BB9"/>
    <w:rsid w:val="50CD7A74"/>
    <w:rsid w:val="54D9161F"/>
    <w:rsid w:val="55F66200"/>
    <w:rsid w:val="597433B8"/>
    <w:rsid w:val="5AC42429"/>
    <w:rsid w:val="5D7F557D"/>
    <w:rsid w:val="5DD674B0"/>
    <w:rsid w:val="5FE3001C"/>
    <w:rsid w:val="63A70B3A"/>
    <w:rsid w:val="67E42F61"/>
    <w:rsid w:val="696C085C"/>
    <w:rsid w:val="6B1A4A0B"/>
    <w:rsid w:val="6C134FBF"/>
    <w:rsid w:val="6E3556C0"/>
    <w:rsid w:val="6EA75E92"/>
    <w:rsid w:val="6F1EED9B"/>
    <w:rsid w:val="6F747895"/>
    <w:rsid w:val="6FEF2930"/>
    <w:rsid w:val="71ED47CB"/>
    <w:rsid w:val="72604CD6"/>
    <w:rsid w:val="726227FC"/>
    <w:rsid w:val="75F5D1BB"/>
    <w:rsid w:val="7695134D"/>
    <w:rsid w:val="79D57D57"/>
    <w:rsid w:val="79E35092"/>
    <w:rsid w:val="79E6492C"/>
    <w:rsid w:val="7A5A200A"/>
    <w:rsid w:val="7ABF926D"/>
    <w:rsid w:val="7C0E547F"/>
    <w:rsid w:val="7FF72A11"/>
    <w:rsid w:val="B677DE97"/>
    <w:rsid w:val="CFF72114"/>
    <w:rsid w:val="DCEB884E"/>
    <w:rsid w:val="DCEDE012"/>
    <w:rsid w:val="E378706B"/>
    <w:rsid w:val="EA7FF981"/>
    <w:rsid w:val="EAFEE372"/>
    <w:rsid w:val="EBB7AC9A"/>
    <w:rsid w:val="EBBF176F"/>
    <w:rsid w:val="EE9EC84E"/>
    <w:rsid w:val="EEF75AAE"/>
    <w:rsid w:val="EFDBD119"/>
    <w:rsid w:val="EFF51B41"/>
    <w:rsid w:val="EFFF6D91"/>
    <w:rsid w:val="F43B4880"/>
    <w:rsid w:val="FAD77658"/>
    <w:rsid w:val="FDFCF6CF"/>
    <w:rsid w:val="FEF7F14C"/>
    <w:rsid w:val="FFBFAD2B"/>
    <w:rsid w:val="FF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1299</Characters>
  <Lines>0</Lines>
  <Paragraphs>0</Paragraphs>
  <TotalTime>1</TotalTime>
  <ScaleCrop>false</ScaleCrop>
  <LinksUpToDate>false</LinksUpToDate>
  <CharactersWithSpaces>1416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2025-05-23T16:03:00Z</dcterms:created>
  <dc:creator>柳</dc:creator>
  <cp:lastModifiedBy>Y z Y</cp:lastModifiedBy>
  <dcterms:modified xsi:type="dcterms:W3CDTF">2025-05-28T01:28:14Z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0DED67C9BCD575EEBD2B30682BD063A2_41</vt:lpwstr>
  </property>
  <property fmtid="{D5CDD505-2E9C-101B-9397-08002B2CF9AE}" pid="4" name="KSOTemplateDocerSaveRecord">
    <vt:lpwstr>eyJoZGlkIjoiYzBiM2Q2N2M2YTMwZTI4YzRlYTFiMTc4MTA4NzYwZjIiLCJ1c2VySWQiOiI2NDA5MTUzMjcifQ==</vt:lpwstr>
  </property>
</Properties>
</file>